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449B3" w:rsidRPr="000449B3" w:rsidRDefault="000449B3" w:rsidP="000449B3">
      <w:pPr>
        <w:spacing w:line="480" w:lineRule="auto"/>
        <w:jc w:val="center"/>
        <w:rPr>
          <w:rFonts w:ascii="Times New Roman" w:hAnsi="Times New Roman" w:cs="Times New Roman"/>
          <w:sz w:val="24"/>
          <w:szCs w:val="24"/>
        </w:rPr>
      </w:pPr>
      <w:r w:rsidRPr="000449B3">
        <w:rPr>
          <w:rFonts w:ascii="Times New Roman" w:hAnsi="Times New Roman" w:cs="Times New Roman"/>
          <w:sz w:val="24"/>
          <w:szCs w:val="24"/>
        </w:rPr>
        <w:t>Obama Strategies against Polarization</w:t>
      </w:r>
    </w:p>
    <w:p w:rsidR="000A0897" w:rsidRPr="000449B3" w:rsidRDefault="00163D81" w:rsidP="000449B3">
      <w:pPr>
        <w:spacing w:line="480" w:lineRule="auto"/>
        <w:ind w:firstLine="720"/>
        <w:rPr>
          <w:rFonts w:ascii="Times New Roman" w:hAnsi="Times New Roman" w:cs="Times New Roman"/>
          <w:sz w:val="24"/>
          <w:szCs w:val="24"/>
        </w:rPr>
      </w:pPr>
      <w:r w:rsidRPr="000449B3">
        <w:rPr>
          <w:rFonts w:ascii="Times New Roman" w:hAnsi="Times New Roman" w:cs="Times New Roman"/>
          <w:sz w:val="24"/>
          <w:szCs w:val="24"/>
        </w:rPr>
        <w:t xml:space="preserve">Structural and institutionalized discrimination has seemingly characterized America throughout its history. The view of America as a highly unjust and evil place has adopted a new meaning during the current administration as the prevailing view is that discrimination now comes from the very top of the administration. With this in mind, it became important for the immediate former president to shape public dialogue and perspective. Barack Obama has attempted to diffuse racial tensions in the country by first refusing to engage in public feuds against Trump. Social media has become a major tool through which polarization is increased. The use of social media by President Trump has been called into question to the supposed tendency by the President to engage in misinformation and polarization through popular online platforms. Obama has shown a preference for </w:t>
      </w:r>
      <w:r w:rsidR="000449B3" w:rsidRPr="000449B3">
        <w:rPr>
          <w:rFonts w:ascii="Times New Roman" w:hAnsi="Times New Roman" w:cs="Times New Roman"/>
          <w:sz w:val="24"/>
          <w:szCs w:val="24"/>
        </w:rPr>
        <w:t>positivity on social media to diffuse the effects of polarization. Engaging in public feuds would arguably create deeper rifts in the country as ethnic groups would likely affiliate themselves with one side against the other. Obama has also addressed polarization by encouraging collaboration across party lines. The current public perspective is that Republicans and Democrats have differing views on racial issues with Republicans being accused of discrimination against minority groups. Obama has encouraged people to transcend party differences as he believes it will empower Americans to unite regardless of ethnic, political or other differences. His efforts are bearing fruit as more politicians disregard party membership and speak out against polarization.</w:t>
      </w:r>
      <w:bookmarkStart w:id="0" w:name="_GoBack"/>
      <w:bookmarkEnd w:id="0"/>
    </w:p>
    <w:sectPr w:rsidR="000A0897" w:rsidRPr="000449B3">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A0061" w:rsidRDefault="005A0061" w:rsidP="000449B3">
      <w:pPr>
        <w:spacing w:after="0" w:line="240" w:lineRule="auto"/>
      </w:pPr>
      <w:r>
        <w:separator/>
      </w:r>
    </w:p>
  </w:endnote>
  <w:endnote w:type="continuationSeparator" w:id="0">
    <w:p w:rsidR="005A0061" w:rsidRDefault="005A0061" w:rsidP="000449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A0061" w:rsidRDefault="005A0061" w:rsidP="000449B3">
      <w:pPr>
        <w:spacing w:after="0" w:line="240" w:lineRule="auto"/>
      </w:pPr>
      <w:r>
        <w:separator/>
      </w:r>
    </w:p>
  </w:footnote>
  <w:footnote w:type="continuationSeparator" w:id="0">
    <w:p w:rsidR="005A0061" w:rsidRDefault="005A0061" w:rsidP="000449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38095074"/>
      <w:docPartObj>
        <w:docPartGallery w:val="Page Numbers (Top of Page)"/>
        <w:docPartUnique/>
      </w:docPartObj>
    </w:sdtPr>
    <w:sdtEndPr>
      <w:rPr>
        <w:rFonts w:ascii="Times New Roman" w:hAnsi="Times New Roman" w:cs="Times New Roman"/>
        <w:noProof/>
        <w:sz w:val="24"/>
        <w:szCs w:val="24"/>
      </w:rPr>
    </w:sdtEndPr>
    <w:sdtContent>
      <w:p w:rsidR="000449B3" w:rsidRPr="000449B3" w:rsidRDefault="000449B3">
        <w:pPr>
          <w:pStyle w:val="Header"/>
          <w:jc w:val="right"/>
          <w:rPr>
            <w:rFonts w:ascii="Times New Roman" w:hAnsi="Times New Roman" w:cs="Times New Roman"/>
            <w:sz w:val="24"/>
            <w:szCs w:val="24"/>
          </w:rPr>
        </w:pPr>
        <w:r w:rsidRPr="000449B3">
          <w:rPr>
            <w:rFonts w:ascii="Times New Roman" w:hAnsi="Times New Roman" w:cs="Times New Roman"/>
            <w:sz w:val="24"/>
            <w:szCs w:val="24"/>
          </w:rPr>
          <w:t xml:space="preserve">Surname </w:t>
        </w:r>
        <w:r w:rsidRPr="000449B3">
          <w:rPr>
            <w:rFonts w:ascii="Times New Roman" w:hAnsi="Times New Roman" w:cs="Times New Roman"/>
            <w:sz w:val="24"/>
            <w:szCs w:val="24"/>
          </w:rPr>
          <w:fldChar w:fldCharType="begin"/>
        </w:r>
        <w:r w:rsidRPr="000449B3">
          <w:rPr>
            <w:rFonts w:ascii="Times New Roman" w:hAnsi="Times New Roman" w:cs="Times New Roman"/>
            <w:sz w:val="24"/>
            <w:szCs w:val="24"/>
          </w:rPr>
          <w:instrText xml:space="preserve"> PAGE   \* MERGEFORMAT </w:instrText>
        </w:r>
        <w:r w:rsidRPr="000449B3">
          <w:rPr>
            <w:rFonts w:ascii="Times New Roman" w:hAnsi="Times New Roman" w:cs="Times New Roman"/>
            <w:sz w:val="24"/>
            <w:szCs w:val="24"/>
          </w:rPr>
          <w:fldChar w:fldCharType="separate"/>
        </w:r>
        <w:r>
          <w:rPr>
            <w:rFonts w:ascii="Times New Roman" w:hAnsi="Times New Roman" w:cs="Times New Roman"/>
            <w:noProof/>
            <w:sz w:val="24"/>
            <w:szCs w:val="24"/>
          </w:rPr>
          <w:t>1</w:t>
        </w:r>
        <w:r w:rsidRPr="000449B3">
          <w:rPr>
            <w:rFonts w:ascii="Times New Roman" w:hAnsi="Times New Roman" w:cs="Times New Roman"/>
            <w:noProof/>
            <w:sz w:val="24"/>
            <w:szCs w:val="24"/>
          </w:rPr>
          <w:fldChar w:fldCharType="end"/>
        </w:r>
      </w:p>
    </w:sdtContent>
  </w:sdt>
  <w:p w:rsidR="000449B3" w:rsidRDefault="000449B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TO3sDA2MDUysbAwMzFU0lEKTi0uzszPAykwrAUAQJmVgSwAAAA="/>
  </w:docVars>
  <w:rsids>
    <w:rsidRoot w:val="00163D81"/>
    <w:rsid w:val="000449B3"/>
    <w:rsid w:val="00163D81"/>
    <w:rsid w:val="004C4519"/>
    <w:rsid w:val="00577D9C"/>
    <w:rsid w:val="005A0061"/>
    <w:rsid w:val="00C510D4"/>
    <w:rsid w:val="00E041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80ECB1"/>
  <w15:chartTrackingRefBased/>
  <w15:docId w15:val="{F6EF5957-93A1-4BFB-BF91-A8DBD28674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449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49B3"/>
  </w:style>
  <w:style w:type="paragraph" w:styleId="Footer">
    <w:name w:val="footer"/>
    <w:basedOn w:val="Normal"/>
    <w:link w:val="FooterChar"/>
    <w:uiPriority w:val="99"/>
    <w:unhideWhenUsed/>
    <w:rsid w:val="000449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49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249</Words>
  <Characters>1423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Aleki</dc:creator>
  <cp:keywords/>
  <dc:description/>
  <cp:lastModifiedBy>Aleki</cp:lastModifiedBy>
  <cp:revision>1</cp:revision>
  <dcterms:created xsi:type="dcterms:W3CDTF">2017-12-03T15:25:00Z</dcterms:created>
  <dcterms:modified xsi:type="dcterms:W3CDTF">2017-12-03T15:44:00Z</dcterms:modified>
</cp:coreProperties>
</file>